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91" w:rsidRDefault="009F2091" w:rsidP="009F2091">
      <w:pPr>
        <w:ind w:left="5954" w:right="338"/>
        <w:jc w:val="both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Приложение №1 к Положению о порядке возврата билетов Санкт-Петербургского государственного бюджетного учреждения культуры «Театр юных зрителей имени А. А. Брянцева».</w:t>
      </w:r>
    </w:p>
    <w:p w:rsidR="009F2091" w:rsidRDefault="009F2091" w:rsidP="009F2091">
      <w:pPr>
        <w:ind w:right="338" w:firstLine="360"/>
        <w:jc w:val="center"/>
        <w:rPr>
          <w:b/>
          <w:sz w:val="20"/>
          <w:szCs w:val="20"/>
        </w:rPr>
      </w:pPr>
    </w:p>
    <w:p w:rsidR="009F2091" w:rsidRDefault="009F2091" w:rsidP="009F2091">
      <w:pPr>
        <w:ind w:right="338" w:first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ЗАЯВЛЕНИЕ НА ВОЗВРАТ ДЕНЕЖНЫХ СРЕДСТВ </w:t>
      </w:r>
    </w:p>
    <w:p w:rsidR="009F2091" w:rsidRDefault="009F2091" w:rsidP="009F2091">
      <w:pPr>
        <w:ind w:right="338" w:firstLine="36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Заявление заполняется Владельцем Билета.</w:t>
      </w:r>
    </w:p>
    <w:p w:rsidR="009F2091" w:rsidRDefault="009F2091" w:rsidP="009F2091">
      <w:pPr>
        <w:ind w:right="338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F2091" w:rsidRPr="005000BC" w:rsidRDefault="009F2091" w:rsidP="009F2091">
      <w:pPr>
        <w:ind w:right="338" w:firstLine="360"/>
        <w:jc w:val="both"/>
        <w:rPr>
          <w:i/>
          <w:color w:val="000000"/>
          <w:sz w:val="16"/>
          <w:szCs w:val="16"/>
        </w:rPr>
      </w:pPr>
      <w:r w:rsidRPr="005000BC">
        <w:rPr>
          <w:i/>
          <w:color w:val="000000"/>
          <w:sz w:val="16"/>
          <w:szCs w:val="16"/>
        </w:rPr>
        <w:t>Пожалуйста, прочитайте внимательно перед заполнением формы.</w:t>
      </w:r>
    </w:p>
    <w:p w:rsidR="009F2091" w:rsidRDefault="009F2091" w:rsidP="009F2091">
      <w:pPr>
        <w:ind w:right="338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1. Информацию необходимо вносить разборчиво заглавными буквами. </w:t>
      </w:r>
    </w:p>
    <w:p w:rsidR="009F2091" w:rsidRDefault="009F2091" w:rsidP="009F2091">
      <w:pPr>
        <w:ind w:right="338" w:firstLine="360"/>
        <w:jc w:val="both"/>
        <w:rPr>
          <w:sz w:val="16"/>
          <w:szCs w:val="16"/>
        </w:rPr>
      </w:pPr>
      <w:r>
        <w:rPr>
          <w:sz w:val="16"/>
          <w:szCs w:val="16"/>
        </w:rPr>
        <w:t>2. Название Мероприятия и дата проведения мероприятия указаны на Билете.</w:t>
      </w:r>
    </w:p>
    <w:p w:rsidR="009F2091" w:rsidRDefault="009F2091" w:rsidP="009F2091">
      <w:pPr>
        <w:ind w:right="338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Заявление без указания даты, неподписанное Заявление или заполненное неразборчиво не рассматриваются. </w:t>
      </w:r>
    </w:p>
    <w:p w:rsidR="009F2091" w:rsidRDefault="009F2091" w:rsidP="009F2091">
      <w:pPr>
        <w:ind w:right="338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Заполняя Заявление, Заявитель соглашается на обработку и хранение Персональных данных. </w:t>
      </w:r>
    </w:p>
    <w:p w:rsidR="009F2091" w:rsidRDefault="009F2091" w:rsidP="009F2091">
      <w:pPr>
        <w:ind w:right="338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Заполненное Заявление с неиспользованными Билетами необходимо передать в кассу Театра. </w:t>
      </w:r>
    </w:p>
    <w:p w:rsidR="009F2091" w:rsidRDefault="009F2091" w:rsidP="009F2091">
      <w:pPr>
        <w:ind w:right="338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____________________________________________________________________________________________,</w:t>
      </w:r>
    </w:p>
    <w:p w:rsidR="009F2091" w:rsidRPr="00397820" w:rsidRDefault="009F2091" w:rsidP="009F2091">
      <w:pPr>
        <w:ind w:right="338" w:firstLine="36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</w:t>
      </w:r>
      <w:r w:rsidRPr="00397820">
        <w:rPr>
          <w:sz w:val="20"/>
          <w:szCs w:val="20"/>
          <w:vertAlign w:val="superscript"/>
        </w:rPr>
        <w:t>(ФИО)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>паспорт _____________ _______________________, __________________________________________________,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</w:t>
      </w:r>
      <w:r w:rsidRPr="00397820">
        <w:rPr>
          <w:sz w:val="20"/>
          <w:szCs w:val="20"/>
          <w:vertAlign w:val="superscript"/>
        </w:rPr>
        <w:t>(серия)</w:t>
      </w:r>
      <w:r>
        <w:rPr>
          <w:sz w:val="20"/>
          <w:szCs w:val="20"/>
          <w:vertAlign w:val="superscript"/>
        </w:rPr>
        <w:t xml:space="preserve">                                 (</w:t>
      </w:r>
      <w:r w:rsidRPr="00397820">
        <w:rPr>
          <w:sz w:val="20"/>
          <w:szCs w:val="20"/>
          <w:vertAlign w:val="superscript"/>
        </w:rPr>
        <w:t>номер)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</w:t>
      </w:r>
      <w:r w:rsidRPr="00F92C2B">
        <w:rPr>
          <w:sz w:val="20"/>
          <w:szCs w:val="20"/>
          <w:vertAlign w:val="superscript"/>
        </w:rPr>
        <w:t>(кем и когда выдан)</w:t>
      </w:r>
      <w:r>
        <w:rPr>
          <w:sz w:val="20"/>
          <w:szCs w:val="20"/>
        </w:rPr>
        <w:t xml:space="preserve">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 (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):_____________________________________________________________________,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>Адрес: ________________________________________________________________________________________,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расторгнуть договор о приобретении Билетов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_______________________________________________</w:t>
      </w:r>
    </w:p>
    <w:p w:rsidR="009F2091" w:rsidRPr="00F92C2B" w:rsidRDefault="009F2091" w:rsidP="009F2091">
      <w:pPr>
        <w:ind w:right="338" w:firstLine="36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(наименование мероприятия, дата</w:t>
      </w:r>
      <w:r w:rsidRPr="00F92C2B">
        <w:rPr>
          <w:sz w:val="20"/>
          <w:szCs w:val="20"/>
          <w:vertAlign w:val="superscript"/>
        </w:rPr>
        <w:t>)</w:t>
      </w:r>
    </w:p>
    <w:p w:rsidR="009F2091" w:rsidRDefault="009F2091" w:rsidP="009F2091">
      <w:pPr>
        <w:ind w:right="338" w:firstLine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________________________________, ___________________, ряд ________, место_________________________,</w:t>
      </w:r>
    </w:p>
    <w:p w:rsidR="009F2091" w:rsidRPr="00F92C2B" w:rsidRDefault="009F2091" w:rsidP="009F2091">
      <w:pPr>
        <w:tabs>
          <w:tab w:val="left" w:pos="3749"/>
        </w:tabs>
        <w:ind w:right="338" w:firstLine="284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</w:t>
      </w:r>
      <w:r w:rsidRPr="00F92C2B">
        <w:rPr>
          <w:sz w:val="20"/>
          <w:szCs w:val="20"/>
          <w:vertAlign w:val="superscript"/>
        </w:rPr>
        <w:t>(категория мест партер/балкон</w:t>
      </w:r>
      <w:r>
        <w:rPr>
          <w:sz w:val="20"/>
          <w:szCs w:val="20"/>
          <w:vertAlign w:val="superscript"/>
        </w:rPr>
        <w:t xml:space="preserve">)       </w:t>
      </w:r>
      <w:r w:rsidRPr="009A45DB">
        <w:rPr>
          <w:sz w:val="20"/>
          <w:szCs w:val="20"/>
        </w:rPr>
        <w:t>ряд</w:t>
      </w:r>
      <w:proofErr w:type="gramStart"/>
      <w:r w:rsidRPr="009A45DB">
        <w:rPr>
          <w:sz w:val="20"/>
          <w:szCs w:val="20"/>
        </w:rPr>
        <w:t xml:space="preserve"> ________,</w:t>
      </w:r>
      <w:proofErr w:type="gramEnd"/>
      <w:r w:rsidRPr="009A45DB">
        <w:rPr>
          <w:sz w:val="20"/>
          <w:szCs w:val="20"/>
        </w:rPr>
        <w:t>место_</w:t>
      </w:r>
      <w:r>
        <w:rPr>
          <w:sz w:val="20"/>
          <w:szCs w:val="20"/>
        </w:rPr>
        <w:t>__</w:t>
      </w:r>
      <w:r w:rsidRPr="009A45DB">
        <w:rPr>
          <w:sz w:val="20"/>
          <w:szCs w:val="20"/>
        </w:rPr>
        <w:t>______________________,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причине: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Times New Roman" w:char="F0A8"/>
      </w:r>
      <w:r>
        <w:rPr>
          <w:sz w:val="20"/>
          <w:szCs w:val="20"/>
        </w:rPr>
        <w:t xml:space="preserve"> Отмена, замена мероприятия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Times New Roman" w:char="F0A8"/>
      </w:r>
      <w:r>
        <w:rPr>
          <w:sz w:val="20"/>
          <w:szCs w:val="20"/>
        </w:rPr>
        <w:t xml:space="preserve"> Иное (указать) _____________________________________________________________________________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Билеты куплены: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Times New Roman" w:char="F0A8"/>
      </w:r>
      <w:r>
        <w:rPr>
          <w:sz w:val="20"/>
          <w:szCs w:val="20"/>
        </w:rPr>
        <w:t xml:space="preserve"> Касса Театра </w:t>
      </w:r>
    </w:p>
    <w:p w:rsidR="009F2091" w:rsidRPr="00F92C2B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Times New Roman" w:char="F0A8"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Электронный билет на сайте</w:t>
      </w:r>
      <w:r w:rsidRPr="00B264C9">
        <w:rPr>
          <w:sz w:val="18"/>
          <w:szCs w:val="18"/>
        </w:rPr>
        <w:t xml:space="preserve"> </w:t>
      </w:r>
      <w:hyperlink r:id="rId5" w:history="1">
        <w:r w:rsidRPr="00B264C9">
          <w:rPr>
            <w:color w:val="0000FF"/>
            <w:sz w:val="18"/>
            <w:szCs w:val="18"/>
            <w:u w:val="single"/>
          </w:rPr>
          <w:t>http://tyuz-spb.ru/</w:t>
        </w:r>
      </w:hyperlink>
      <w:r>
        <w:t xml:space="preserve"> </w:t>
      </w:r>
      <w:r w:rsidRPr="00F92C2B">
        <w:rPr>
          <w:sz w:val="20"/>
          <w:szCs w:val="20"/>
        </w:rPr>
        <w:t>(__________________________)</w:t>
      </w:r>
    </w:p>
    <w:p w:rsidR="009F2091" w:rsidRPr="00F92C2B" w:rsidRDefault="009F2091" w:rsidP="009F2091">
      <w:pPr>
        <w:ind w:right="338" w:firstLine="36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</w:t>
      </w:r>
      <w:r w:rsidRPr="00F92C2B">
        <w:rPr>
          <w:sz w:val="20"/>
          <w:szCs w:val="20"/>
        </w:rPr>
        <w:t xml:space="preserve">                                                                       </w:t>
      </w:r>
      <w:r w:rsidRPr="00F92C2B">
        <w:rPr>
          <w:sz w:val="20"/>
          <w:szCs w:val="20"/>
          <w:vertAlign w:val="superscript"/>
        </w:rPr>
        <w:t>указать номер заказа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билетов______ штук на сумму _________________ рублей.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вернуть оплаченные денежные средства за Билет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(выбрать один из способов в случае, если при оплате билетов использовалась банковская карта или, если билеты приобретались за наличный расчет):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Times New Roman" w:char="F0A8"/>
      </w:r>
      <w:r>
        <w:rPr>
          <w:sz w:val="20"/>
          <w:szCs w:val="20"/>
        </w:rPr>
        <w:t xml:space="preserve"> На банковскую карту ___________ (</w:t>
      </w:r>
      <w:r>
        <w:rPr>
          <w:sz w:val="20"/>
          <w:szCs w:val="20"/>
          <w:lang w:val="en-US"/>
        </w:rPr>
        <w:t>Visa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lang w:val="en-US"/>
        </w:rPr>
        <w:t>Mastercard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Maestro</w:t>
      </w:r>
      <w:r>
        <w:rPr>
          <w:sz w:val="20"/>
          <w:szCs w:val="20"/>
        </w:rPr>
        <w:t>) __________________</w:t>
      </w:r>
    </w:p>
    <w:p w:rsidR="009F2091" w:rsidRPr="00F92C2B" w:rsidRDefault="009F2091" w:rsidP="009F2091">
      <w:pPr>
        <w:ind w:right="338" w:firstLine="36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92C2B">
        <w:rPr>
          <w:sz w:val="20"/>
          <w:szCs w:val="20"/>
          <w:vertAlign w:val="superscript"/>
        </w:rPr>
        <w:t>(последние 4 цифры № карты)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Times New Roman" w:char="F0A8"/>
      </w:r>
      <w:r>
        <w:rPr>
          <w:sz w:val="20"/>
          <w:szCs w:val="20"/>
        </w:rPr>
        <w:t xml:space="preserve"> Наличными денежными средствами в кассе Театра.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>С процедурой возврата стоимости билетов,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а). Претензий к Санкт-Петербургскому государственному бюджетному учреждению культуры «Театр юных зрителей имени А. А. Брянцева», не имею.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ФИО ___________________________________________________________________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________________________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>Подпись __________________________________</w:t>
      </w:r>
    </w:p>
    <w:p w:rsidR="009F2091" w:rsidRDefault="009F2091" w:rsidP="009F2091">
      <w:pPr>
        <w:ind w:right="338"/>
        <w:jc w:val="both"/>
        <w:rPr>
          <w:sz w:val="20"/>
          <w:szCs w:val="20"/>
        </w:rPr>
      </w:pP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>Заявление принял: ______________________________________________________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(ФИО сотрудника, Дата, Подпись) </w:t>
      </w:r>
    </w:p>
    <w:p w:rsidR="009F2091" w:rsidRDefault="009F2091" w:rsidP="009F2091">
      <w:pPr>
        <w:ind w:right="338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- Если при покупке возвращаемые Билеты были оплачены с использованием платежной карты, возврат денежных средств осуществляется </w:t>
      </w:r>
    </w:p>
    <w:p w:rsidR="009F2091" w:rsidRDefault="009F2091" w:rsidP="009F2091">
      <w:pPr>
        <w:ind w:right="338"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безналичным расчетом путем перечисления на платежную карту Покупателя, которая использовалась при оплате. В случае безуспешной попытки Театр должен перечислить денежные средства за возвращаемые Билеты на платежную карту Покупателя, которая использовалась при оплате Билетов, Театр перечисляет необходимые средства по реквизитам, указанным в Заявлении. </w:t>
      </w:r>
    </w:p>
    <w:p w:rsidR="009F2091" w:rsidRDefault="009F2091" w:rsidP="009F2091">
      <w:pPr>
        <w:ind w:right="338" w:firstLine="360"/>
        <w:jc w:val="both"/>
        <w:rPr>
          <w:sz w:val="20"/>
          <w:szCs w:val="20"/>
        </w:rPr>
      </w:pPr>
      <w:r>
        <w:rPr>
          <w:sz w:val="20"/>
          <w:szCs w:val="20"/>
        </w:rPr>
        <w:t>Серия и номер Билета _______________________ (при наличии)</w:t>
      </w:r>
    </w:p>
    <w:p w:rsidR="009F2091" w:rsidRDefault="009F2091" w:rsidP="009F2091">
      <w:pPr>
        <w:ind w:left="5670" w:right="338"/>
        <w:jc w:val="both"/>
        <w:rPr>
          <w:b/>
          <w:sz w:val="16"/>
          <w:szCs w:val="16"/>
        </w:rPr>
      </w:pPr>
    </w:p>
    <w:p w:rsidR="009F2091" w:rsidRDefault="009F2091" w:rsidP="009F2091">
      <w:pPr>
        <w:ind w:left="5670" w:right="338"/>
        <w:jc w:val="both"/>
        <w:rPr>
          <w:b/>
          <w:sz w:val="16"/>
          <w:szCs w:val="16"/>
        </w:rPr>
      </w:pPr>
    </w:p>
    <w:p w:rsidR="0067543D" w:rsidRDefault="0067543D"/>
    <w:sectPr w:rsidR="0067543D" w:rsidSect="009F209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9B"/>
    <w:rsid w:val="0021159B"/>
    <w:rsid w:val="0067543D"/>
    <w:rsid w:val="009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yuz-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3342</Characters>
  <Application>Microsoft Office Word</Application>
  <DocSecurity>0</DocSecurity>
  <Lines>27</Lines>
  <Paragraphs>7</Paragraphs>
  <ScaleCrop>false</ScaleCrop>
  <Company>Microsoft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2022-12-27T12:11:00Z</dcterms:created>
  <dcterms:modified xsi:type="dcterms:W3CDTF">2022-12-27T12:12:00Z</dcterms:modified>
</cp:coreProperties>
</file>